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846" w:rsidRPr="00E52846" w:rsidRDefault="00E52846" w:rsidP="00E52846">
      <w:pPr>
        <w:spacing w:after="0" w:line="240" w:lineRule="auto"/>
        <w:jc w:val="both"/>
        <w:rPr>
          <w:rFonts w:ascii="Sylfaen" w:eastAsia="Calibri" w:hAnsi="Sylfaen" w:cs="Times New Roman"/>
          <w:b/>
          <w:sz w:val="24"/>
          <w:szCs w:val="24"/>
          <w:lang w:val="en-US"/>
        </w:rPr>
      </w:pPr>
      <w:r w:rsidRPr="00E52846"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დანართი </w:t>
      </w:r>
      <w:r w:rsidRPr="00E52846">
        <w:rPr>
          <w:rFonts w:ascii="Sylfaen" w:eastAsia="Calibri" w:hAnsi="Sylfaen" w:cs="Times New Roman"/>
          <w:b/>
          <w:sz w:val="24"/>
          <w:szCs w:val="24"/>
          <w:lang w:val="ka-GE"/>
        </w:rPr>
        <w:t>3</w:t>
      </w:r>
      <w:r w:rsidRPr="00E52846">
        <w:rPr>
          <w:rFonts w:ascii="Sylfaen" w:eastAsia="Calibri" w:hAnsi="Sylfaen" w:cs="Times New Roman"/>
          <w:b/>
          <w:sz w:val="24"/>
          <w:szCs w:val="24"/>
          <w:lang w:val="ka-GE"/>
        </w:rPr>
        <w:t>. პროფესიული საგანმანათლებლო პროგრამის განხორციელებისთვის საჭირო მატერიალური რესურსის შესახებ  (გარდა მასალებისა და ნედლეულისა)</w:t>
      </w:r>
    </w:p>
    <w:p w:rsidR="007C6FFC" w:rsidRDefault="007C6FFC">
      <w:pPr>
        <w:rPr>
          <w:lang w:val="ka-GE"/>
        </w:rPr>
      </w:pPr>
    </w:p>
    <w:tbl>
      <w:tblPr>
        <w:tblW w:w="9840" w:type="dxa"/>
        <w:tblInd w:w="93" w:type="dxa"/>
        <w:tblLook w:val="04A0" w:firstRow="1" w:lastRow="0" w:firstColumn="1" w:lastColumn="0" w:noHBand="0" w:noVBand="1"/>
      </w:tblPr>
      <w:tblGrid>
        <w:gridCol w:w="674"/>
        <w:gridCol w:w="5559"/>
        <w:gridCol w:w="1167"/>
        <w:gridCol w:w="2440"/>
      </w:tblGrid>
      <w:tr w:rsidR="00E52846" w:rsidRPr="00E52846" w:rsidTr="00766121">
        <w:trPr>
          <w:trHeight w:val="300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N</w:t>
            </w:r>
          </w:p>
        </w:tc>
        <w:tc>
          <w:tcPr>
            <w:tcW w:w="5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დასახელება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  <w:t>რაოდენობა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შენიშვნა</w:t>
            </w:r>
          </w:p>
        </w:tc>
      </w:tr>
      <w:tr w:rsidR="00E52846" w:rsidRPr="00E52846" w:rsidTr="00766121">
        <w:trPr>
          <w:trHeight w:val="855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(საჭიროებისამებრ მიუთითეთ სტატუსი, მფლობელობის/საკუთრების ფორმა. სპეციფიკაცია და სხვა)</w:t>
            </w:r>
          </w:p>
        </w:tc>
      </w:tr>
      <w:tr w:rsidR="00E52846" w:rsidRPr="00E52846" w:rsidTr="00766121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პროფესიული სტუდენტის საკლასო სამუშაო ადგილი (მაგიდა/სკამი)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</w:p>
        </w:tc>
      </w:tr>
      <w:tr w:rsidR="00E52846" w:rsidRPr="00E52846" w:rsidTr="00766121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პროფესიული მასწავლებლის სამუშაო ადგილი (მაგიდა /სკამი)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პროექტორი - დემონსტრირების ციფრული საშუალება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დაფა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კომპიუტერი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საწოვარა (მატყუარა) - ლატექსი, სილიკონი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საწოვარა (ბოთლის) - წყლის, ფაფის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მოვლის ს/ ოყნა N1 - ჩვილი ბავშვისთვის ნებისმიერი ტიპის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ბოთლი ბავშვის - შუშის, პლასტმასის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ცხვირის ასპირატორი - ჩვილი ბავშვისთვის ნებისმიერი ტიპის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გაზგამყვანი მილი - ჩვილი ბავშვისთვის ნებისმიერი ტიპის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მკერდის თალფაქი (ხუფი) - მეძუძური დედისთვის ნებისმიერი ტიპის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თერმომეტრი - ელექტრო, ვერცხლისწყლის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მკერდის გამოსაწველი - მეძუძური დედისთვის ნებისმიერი ტიპის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ფაფა - ჩვილი ბავშვისთვის ნებისმიერი ტიპის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კოლოფი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ხილფაფა -  ჩვილი ბავშვისთვის ნებისმიერი ტიპის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ქილა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პუდრა - ჩვილი ბავშვისთვის ნებისმიერი ტიპის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პამპერსი - ჩვეულებრივი ფხრიწიანი საკრავით, ტრუსი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ბამბიანი ჩხირი - ყურის, ცხვირის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კოლოფი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ჟანგბადის ბალიში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მუშამბა (რეზინის ნაწარმი 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ოყნა (რეზინის ნაწარმი (ნებისმიერი ტიპის))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სათბური (რეზინის ნაწარმი (ნებისმიერი ტიპის))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სუდნო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ყინულის ბუშტი (რეზინის ნაწარმი)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კათეტერი ფოლის 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კათეტერი ვენის 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სისტემა ხსნარების გადასხმის 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ნაწოლების რგოლი (რეზინის ნაწარმი)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ბინტი სხვადასხვა ზომის (არასტერილური და სტერილური 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ბამბა (არასტერილური, სამედიცინო)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ლეიკოპლასტირი (სამედიცინო)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9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ინვენტარიზაციის დოკუმენტაციის ნიმუშები, ინსტრუქციები, ანოტაციები (ელექტრონული მასალა ან დაბეჭდილი სახით)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სახის კრემი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სახის ლოსიონი(ტონიკი) (სახის, თვალის 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სახის რძე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შრატი (თმის, კანის 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შამპუნი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ბალზამი–კონდიციონერი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ნიღაბი  - ერთჯერადი (თმის, კანის)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ფრჩხილის ლაქი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ლაქის მოსაშორებელი (აცეტონი)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სახის პუდრა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ფერუმარილი (რუმიანა)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ტონალური კრემი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კრემ პუდრა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ტუჩის კონტური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თვალის კონტური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ტუჩის საცხი (პომადა)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თვალის ტუში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თვალის ლაინერი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თვალის ჩრდილი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კბილის ჯაგრისი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კბილის პასტა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პირის ღრუს სავლები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პირის ღრუს სპრეი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კბილის ძაფი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კოსმეტიკური ბამბა(დისკი)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მამაკაცის საპარსი ქაფი, გელი, კრემი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გაპარსვის შემდგომი ბალზამი, გელი,  კრემი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საპარსი ხელსაწყო (ნებისმიერი ტიპის)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დეპილაციის კრემი, ქაფი,  ცვილი, ლენტი (ნებისმიერი ტიპის)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ანტიპერსპირანტი (დეზოდორი, ბურთულიანი, მშრალი)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თმის საღებავი (ნებისმიერი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თემატური თვალსაჩინოებები/სასტენდო ვიზუალიზაცია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ჰიგრომეტრი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კონდიციონერი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მაცივარი (ნებიმიერი ტიპის)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სათლი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კონტეინერები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ქიმიური ნივთიერებების ეტიკეტირების ნიმუშები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</w:p>
        </w:tc>
      </w:tr>
      <w:tr w:rsidR="00E52846" w:rsidRPr="00E52846" w:rsidTr="00766121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lastRenderedPageBreak/>
              <w:t>75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სახიფათო ქიმიური ნივთიერებების აღმნიშვნელი სიმბოლოების ნიმუშები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მაშრობი კარადა (ნებიმიერი ტიპის)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გრადუირებული გამზომი ცილინდრები  (10 მლ.)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გრადუირებული გამზომი ცილინდრი  (50 მლ.)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გრადუირებული გამზომი ცილინდრები  (100 მლ.)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გრადუირებული გამზომი ცილინდრი  (500 მლ.)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საწონების კომპლექტი (ნებისმიერი)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როდინი სასრესით  (50მლ)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როდინი სასრესით  (100 მლ)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როდინი სასრესით  (250მლ)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შპადელი (ნებისმიერი)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კოლბა ერლენმეიერის შლიფით  (100 მლ)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შტანგლასები  (სხვადასხვა ზომის)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რბილი წამალის ფორმების დასაფასოებელი ჭურჭელი (ქილები)  თავსახურებით  (სხვადასხვა ზომის და ფერის)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სპირტქურა  (ნებისმიერი)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შევსებული რეცეპტების ნიმუშები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ნორმატიულ–ტექნიკური დოკუმენტაცია მყარი და რბილი წამლის ფორმების მომზადების წესებთან დაკავშირებით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პირველადი დახმარების ყუთი (სტანდარტული)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სპეციალური კოვზი(ფხვნილის ასღებად) (ნებისმიერი)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კოლბა ერლენმეიერის შლიფით  (250 მლ)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სითხოვანი წამალთფორმების დასაფასოებელი ჭურჭელი, თავსახურებით (სხვადასხვა ზომის და ფერის)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ალკოჰოლომეტრული ცხრილი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ხსნარის მოცულობითი ზრდის კოეფიციენტების ცხრილი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სამკურნალო მცენარეული ნედლეულის წყლის შთანთქმის კოეფიციენტების ცხრილი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სლაიდები (სხვადასხვა ჯგუფის პრეპარატთა რეკლამებით, შევსებული რეცეპტებით 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</w:p>
        </w:tc>
      </w:tr>
      <w:tr w:rsidR="00E52846" w:rsidRPr="00E52846" w:rsidTr="00766121">
        <w:trPr>
          <w:trHeight w:val="9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ფარმაცევტული პროდუქციის ინსტრუქციები/ანოტაციები/ბუკლეტები  (ელექტრონული მასალა ან დაბეჭდილი სახით)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სამკურნალო საშუალებების მეორადი შეფუთვების ნიმუშები (ფარმაკოლოგიური ჯგუფების მიხედვით)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10-10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კოლოფი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გამოწერილი რეცეპტის ნიმუშები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ცარიელი რეცეპტის ბლანკის ნიმუშები (ფორმა #1,2,3)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სამუშაო</w:t>
            </w:r>
            <w:r w:rsidRPr="00E52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ქიმიური</w:t>
            </w:r>
            <w:r w:rsidRPr="00E52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მაგიდა (დიდი)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ლაბორატორიული</w:t>
            </w:r>
            <w:r w:rsidRPr="00E52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სკამები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კარადა ქიმიური ჭურჭლისთვის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კარადა  რეაქტივებისათვის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ქიმიური ჭურჭლის</w:t>
            </w:r>
            <w:r w:rsidRPr="00E52846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სარეცხი ნიჟარა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თერმომეტრების ნაკრები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სასწორი (ხელის)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შტატივი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სინჯარა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lastRenderedPageBreak/>
              <w:t>113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ქიმიური კოვზი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ლანცეტი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პინცეტი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შპადელი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პიპეტი 1მლ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პიპეტი 2მლ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პიპეტი 5მლ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მენზურა 10მლ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მენზურა 25მლ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მენზურა 50მლ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კოლბა 250მლ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ბიურეტი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ქიმიური ჭიქა 250მლ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მინის წკირი (ნებისმიერი)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მინის მილი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რეზინის მილი (2მმ)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მეტრი 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რეზინის ბურთი (პიპეტისათვის)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რეზინის საცობი (სხვადასხვა ზომის)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კომპლექტი 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წყლის</w:t>
            </w:r>
            <w:r w:rsidRPr="00E52846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აბაზანა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PH მეტრი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რეფრაქტომეტრი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არტერიული წნევის საზომი აპარატი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თერმომეტრი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ლახტი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წამზომი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სამედიცინო ტახტი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ზედა და ქვედა კიდურის არტაშანი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წყვილი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სასწავლო მანეკენი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ჰერბარიუმი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გამადიდებელი შუშა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სასაგნე მინა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საფარი მინა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ხელის სასწორი   (2გრ)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ხელის სასწორი   (5გრ)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წყლის აბაზანა (ელექტრო)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სამართებელი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პეტრის ჯამი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ძაბრი მინის  (სხვადასხვა ზომის)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უჯრედების მიკროპრეპარატების კომპლექტი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მიკროსკოპი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უჯრედების დაყოფის მიკროპრეპარატების კომპლექტი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ქსოვილების მიკროპრეპარატების კომპლექტი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</w:p>
        </w:tc>
      </w:tr>
      <w:tr w:rsidR="00E52846" w:rsidRPr="00E52846" w:rsidTr="00766121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გამწოვი მოწყობილობა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846" w:rsidRPr="00E52846" w:rsidRDefault="00E52846" w:rsidP="00E52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52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</w:tbl>
    <w:p w:rsidR="00E52846" w:rsidRPr="00E52846" w:rsidRDefault="00E52846">
      <w:pPr>
        <w:rPr>
          <w:lang w:val="ka-GE"/>
        </w:rPr>
      </w:pPr>
      <w:bookmarkStart w:id="0" w:name="_GoBack"/>
      <w:bookmarkEnd w:id="0"/>
    </w:p>
    <w:sectPr w:rsidR="00E52846" w:rsidRPr="00E52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368"/>
    <w:rsid w:val="007C6FFC"/>
    <w:rsid w:val="00AC0368"/>
    <w:rsid w:val="00E5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1075</Words>
  <Characters>6130</Characters>
  <Application>Microsoft Office Word</Application>
  <DocSecurity>0</DocSecurity>
  <Lines>51</Lines>
  <Paragraphs>14</Paragraphs>
  <ScaleCrop>false</ScaleCrop>
  <Company/>
  <LinksUpToDate>false</LinksUpToDate>
  <CharactersWithSpaces>7191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</dc:creator>
  <cp:keywords/>
  <dc:description/>
  <cp:lastModifiedBy>Natia</cp:lastModifiedBy>
  <cp:revision>3</cp:revision>
  <dcterms:created xsi:type="dcterms:W3CDTF">2020-07-31T08:08:00Z</dcterms:created>
  <dcterms:modified xsi:type="dcterms:W3CDTF">2020-07-31T08:09:00Z</dcterms:modified>
</cp:coreProperties>
</file>